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color w:val="auto"/>
        </w:rPr>
      </w:pPr>
    </w:p>
    <w:p>
      <w:pPr>
        <w:jc w:val="center"/>
        <w:rPr>
          <w:rFonts w:ascii="楷体_GB2312" w:hAnsi="华文细黑" w:eastAsia="楷体_GB2312"/>
          <w:b/>
          <w:bCs/>
          <w:color w:val="auto"/>
          <w:sz w:val="44"/>
          <w:szCs w:val="44"/>
        </w:rPr>
      </w:pPr>
      <w:r>
        <w:rPr>
          <w:rFonts w:hint="eastAsia" w:ascii="楷体_GB2312" w:hAnsi="华文细黑" w:eastAsia="楷体_GB2312"/>
          <w:b/>
          <w:bCs/>
          <w:color w:val="auto"/>
          <w:sz w:val="44"/>
          <w:szCs w:val="44"/>
        </w:rPr>
        <w:t>数学与信息技术学院</w:t>
      </w:r>
    </w:p>
    <w:p>
      <w:pPr>
        <w:jc w:val="center"/>
        <w:rPr>
          <w:rFonts w:ascii="华文细黑" w:hAnsi="华文细黑" w:eastAsia="华文细黑"/>
          <w:color w:val="auto"/>
          <w:sz w:val="44"/>
          <w:szCs w:val="44"/>
        </w:rPr>
      </w:pPr>
    </w:p>
    <w:p>
      <w:pPr>
        <w:jc w:val="center"/>
        <w:rPr>
          <w:rFonts w:ascii="华文细黑" w:hAnsi="华文细黑" w:eastAsia="华文细黑"/>
          <w:color w:val="auto"/>
          <w:sz w:val="44"/>
          <w:szCs w:val="44"/>
        </w:rPr>
      </w:pPr>
    </w:p>
    <w:p>
      <w:pPr>
        <w:jc w:val="center"/>
        <w:rPr>
          <w:rFonts w:ascii="华文细黑" w:hAnsi="华文细黑" w:eastAsia="华文细黑"/>
          <w:color w:val="auto"/>
          <w:sz w:val="44"/>
          <w:szCs w:val="44"/>
        </w:rPr>
      </w:pPr>
    </w:p>
    <w:p>
      <w:pPr>
        <w:jc w:val="center"/>
        <w:rPr>
          <w:rFonts w:ascii="楷体_GB2312" w:eastAsia="楷体_GB2312"/>
          <w:color w:val="auto"/>
          <w:sz w:val="120"/>
          <w:szCs w:val="120"/>
        </w:rPr>
      </w:pPr>
      <w:r>
        <w:rPr>
          <w:rFonts w:hint="eastAsia" w:ascii="楷体_GB2312" w:eastAsia="楷体_GB2312"/>
          <w:color w:val="auto"/>
          <w:sz w:val="120"/>
          <w:szCs w:val="120"/>
        </w:rPr>
        <w:t>实</w:t>
      </w:r>
      <w:r>
        <w:rPr>
          <w:rFonts w:ascii="楷体_GB2312" w:eastAsia="楷体_GB2312"/>
          <w:color w:val="auto"/>
          <w:sz w:val="120"/>
          <w:szCs w:val="120"/>
        </w:rPr>
        <w:t xml:space="preserve"> </w:t>
      </w:r>
      <w:r>
        <w:rPr>
          <w:rFonts w:hint="eastAsia" w:ascii="楷体_GB2312" w:eastAsia="楷体_GB2312"/>
          <w:color w:val="auto"/>
          <w:sz w:val="120"/>
          <w:szCs w:val="120"/>
        </w:rPr>
        <w:t>验</w:t>
      </w:r>
      <w:r>
        <w:rPr>
          <w:rFonts w:ascii="楷体_GB2312" w:eastAsia="楷体_GB2312"/>
          <w:color w:val="auto"/>
          <w:sz w:val="120"/>
          <w:szCs w:val="120"/>
        </w:rPr>
        <w:t xml:space="preserve"> </w:t>
      </w:r>
      <w:r>
        <w:rPr>
          <w:rFonts w:hint="eastAsia" w:ascii="楷体_GB2312" w:eastAsia="楷体_GB2312"/>
          <w:color w:val="auto"/>
          <w:sz w:val="120"/>
          <w:szCs w:val="120"/>
        </w:rPr>
        <w:t>报</w:t>
      </w:r>
      <w:r>
        <w:rPr>
          <w:rFonts w:ascii="楷体_GB2312" w:eastAsia="楷体_GB2312"/>
          <w:color w:val="auto"/>
          <w:sz w:val="120"/>
          <w:szCs w:val="120"/>
        </w:rPr>
        <w:t xml:space="preserve"> </w:t>
      </w:r>
      <w:r>
        <w:rPr>
          <w:rFonts w:hint="eastAsia" w:ascii="楷体_GB2312" w:eastAsia="楷体_GB2312"/>
          <w:color w:val="auto"/>
          <w:sz w:val="120"/>
          <w:szCs w:val="120"/>
        </w:rPr>
        <w:t>告</w:t>
      </w: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ind w:firstLine="472" w:firstLineChars="147"/>
        <w:rPr>
          <w:b/>
          <w:bCs/>
          <w:color w:val="auto"/>
          <w:sz w:val="32"/>
          <w:szCs w:val="32"/>
          <w:u w:val="single"/>
        </w:rPr>
      </w:pPr>
      <w:r>
        <w:rPr>
          <w:rFonts w:hint="eastAsia"/>
          <w:b/>
          <w:bCs/>
          <w:color w:val="auto"/>
          <w:sz w:val="32"/>
          <w:szCs w:val="32"/>
        </w:rPr>
        <w:t>实验课程名称：</w:t>
      </w:r>
      <w:r>
        <w:rPr>
          <w:b/>
          <w:bCs/>
          <w:color w:val="auto"/>
          <w:sz w:val="32"/>
          <w:szCs w:val="32"/>
          <w:u w:val="single"/>
        </w:rPr>
        <w:t xml:space="preserve"> </w:t>
      </w:r>
      <w:r>
        <w:rPr>
          <w:rFonts w:hint="eastAsia"/>
          <w:b/>
          <w:bCs/>
          <w:color w:val="auto"/>
          <w:sz w:val="32"/>
          <w:szCs w:val="32"/>
          <w:u w:val="single"/>
          <w:lang w:val="en-US" w:eastAsia="zh-CN"/>
        </w:rPr>
        <w:t>软件工程</w:t>
      </w:r>
      <w:r>
        <w:rPr>
          <w:rFonts w:hint="eastAsia"/>
          <w:b/>
          <w:bCs/>
          <w:color w:val="auto"/>
          <w:sz w:val="32"/>
          <w:szCs w:val="32"/>
          <w:u w:val="single"/>
        </w:rPr>
        <w:t xml:space="preserve">  </w:t>
      </w:r>
      <w:r>
        <w:rPr>
          <w:color w:val="auto"/>
          <w:sz w:val="32"/>
          <w:u w:val="single"/>
        </w:rPr>
        <w:t xml:space="preserve"> </w:t>
      </w:r>
      <w:r>
        <w:rPr>
          <w:rFonts w:hint="eastAsia"/>
          <w:color w:val="auto"/>
          <w:sz w:val="32"/>
          <w:u w:val="single"/>
        </w:rPr>
        <w:t xml:space="preserve">    </w:t>
      </w:r>
      <w:r>
        <w:rPr>
          <w:color w:val="auto"/>
          <w:sz w:val="32"/>
          <w:u w:val="single"/>
        </w:rPr>
        <w:t xml:space="preserve">   </w:t>
      </w:r>
      <w:r>
        <w:rPr>
          <w:rFonts w:hint="eastAsia"/>
          <w:color w:val="auto"/>
          <w:sz w:val="32"/>
          <w:u w:val="single"/>
        </w:rPr>
        <w:t xml:space="preserve"> </w:t>
      </w:r>
      <w:r>
        <w:rPr>
          <w:color w:val="auto"/>
          <w:sz w:val="32"/>
          <w:u w:val="single"/>
        </w:rPr>
        <w:t xml:space="preserve"> </w:t>
      </w:r>
    </w:p>
    <w:p>
      <w:pPr>
        <w:ind w:firstLine="472" w:firstLineChars="147"/>
        <w:rPr>
          <w:rFonts w:ascii="宋体"/>
          <w:b/>
          <w:bCs/>
          <w:color w:val="auto"/>
          <w:sz w:val="30"/>
          <w:szCs w:val="28"/>
          <w:u w:val="single"/>
        </w:rPr>
      </w:pPr>
      <w:r>
        <w:rPr>
          <w:rFonts w:hint="eastAsia"/>
          <w:b/>
          <w:bCs/>
          <w:color w:val="auto"/>
          <w:sz w:val="32"/>
          <w:szCs w:val="32"/>
        </w:rPr>
        <w:t>实验项目名称：</w:t>
      </w:r>
      <w:r>
        <w:rPr>
          <w:color w:val="auto"/>
          <w:sz w:val="32"/>
          <w:szCs w:val="32"/>
          <w:u w:val="single"/>
        </w:rPr>
        <w:t xml:space="preserve"> </w:t>
      </w:r>
      <w:r>
        <w:rPr>
          <w:color w:val="auto"/>
          <w:sz w:val="30"/>
          <w:szCs w:val="32"/>
          <w:u w:val="single"/>
        </w:rPr>
        <w:t xml:space="preserve"> </w:t>
      </w:r>
      <w:r>
        <w:rPr>
          <w:rFonts w:hint="eastAsia" w:ascii="宋体" w:hAnsi="宋体"/>
          <w:color w:val="auto"/>
          <w:sz w:val="32"/>
          <w:szCs w:val="32"/>
          <w:u w:val="single"/>
          <w:lang w:val="en-US" w:eastAsia="zh-CN"/>
        </w:rPr>
        <w:t>用户界面设计与实现</w:t>
      </w:r>
      <w:r>
        <w:rPr>
          <w:rFonts w:ascii="宋体" w:hAnsi="宋体"/>
          <w:color w:val="auto"/>
          <w:sz w:val="30"/>
          <w:szCs w:val="28"/>
          <w:u w:val="single"/>
        </w:rPr>
        <w:t xml:space="preserve">  </w:t>
      </w:r>
    </w:p>
    <w:p>
      <w:pPr>
        <w:ind w:firstLine="472" w:firstLineChars="147"/>
        <w:rPr>
          <w:b/>
          <w:bCs/>
          <w:color w:val="auto"/>
          <w:sz w:val="32"/>
          <w:szCs w:val="32"/>
          <w:u w:val="single"/>
        </w:rPr>
      </w:pPr>
      <w:r>
        <w:rPr>
          <w:rFonts w:hint="eastAsia"/>
          <w:b/>
          <w:bCs/>
          <w:color w:val="auto"/>
          <w:sz w:val="32"/>
          <w:szCs w:val="32"/>
        </w:rPr>
        <w:t>专</w:t>
      </w:r>
      <w:r>
        <w:rPr>
          <w:b/>
          <w:bCs/>
          <w:color w:val="auto"/>
          <w:sz w:val="32"/>
          <w:szCs w:val="32"/>
        </w:rPr>
        <w:t xml:space="preserve"> </w:t>
      </w:r>
      <w:r>
        <w:rPr>
          <w:rFonts w:hint="eastAsia"/>
          <w:b/>
          <w:bCs/>
          <w:color w:val="auto"/>
          <w:sz w:val="32"/>
          <w:szCs w:val="32"/>
        </w:rPr>
        <w:t>业</w:t>
      </w:r>
      <w:r>
        <w:rPr>
          <w:b/>
          <w:bCs/>
          <w:color w:val="auto"/>
          <w:sz w:val="32"/>
          <w:szCs w:val="32"/>
        </w:rPr>
        <w:t xml:space="preserve"> </w:t>
      </w:r>
      <w:r>
        <w:rPr>
          <w:rFonts w:hint="eastAsia"/>
          <w:b/>
          <w:bCs/>
          <w:color w:val="auto"/>
          <w:sz w:val="32"/>
          <w:szCs w:val="32"/>
        </w:rPr>
        <w:t>班</w:t>
      </w:r>
      <w:r>
        <w:rPr>
          <w:b/>
          <w:bCs/>
          <w:color w:val="auto"/>
          <w:sz w:val="32"/>
          <w:szCs w:val="32"/>
        </w:rPr>
        <w:t xml:space="preserve"> </w:t>
      </w:r>
      <w:r>
        <w:rPr>
          <w:rFonts w:hint="eastAsia"/>
          <w:b/>
          <w:bCs/>
          <w:color w:val="auto"/>
          <w:sz w:val="32"/>
          <w:szCs w:val="32"/>
        </w:rPr>
        <w:t>级：</w:t>
      </w:r>
      <w:r>
        <w:rPr>
          <w:b/>
          <w:bCs/>
          <w:color w:val="auto"/>
          <w:sz w:val="32"/>
          <w:szCs w:val="32"/>
        </w:rPr>
        <w:t xml:space="preserve"> </w:t>
      </w:r>
      <w:r>
        <w:rPr>
          <w:b/>
          <w:bCs/>
          <w:color w:val="auto"/>
          <w:sz w:val="32"/>
          <w:szCs w:val="32"/>
          <w:u w:val="single"/>
        </w:rPr>
        <w:t xml:space="preserve">  </w:t>
      </w:r>
      <w:r>
        <w:rPr>
          <w:rFonts w:hint="eastAsia"/>
          <w:b/>
          <w:bCs/>
          <w:color w:val="auto"/>
          <w:sz w:val="32"/>
          <w:szCs w:val="32"/>
          <w:u w:val="single"/>
          <w:lang w:val="en-US" w:eastAsia="zh-CN"/>
        </w:rPr>
        <w:t>19计科本3班</w:t>
      </w:r>
      <w:r>
        <w:rPr>
          <w:b/>
          <w:bCs/>
          <w:color w:val="auto"/>
          <w:sz w:val="32"/>
          <w:szCs w:val="32"/>
          <w:u w:val="single"/>
        </w:rPr>
        <w:t xml:space="preserve">     </w:t>
      </w:r>
      <w:r>
        <w:rPr>
          <w:bCs/>
          <w:color w:val="auto"/>
          <w:sz w:val="32"/>
          <w:szCs w:val="32"/>
          <w:u w:val="single"/>
        </w:rPr>
        <w:t xml:space="preserve">  </w:t>
      </w:r>
    </w:p>
    <w:p>
      <w:pPr>
        <w:ind w:firstLine="472" w:firstLineChars="147"/>
        <w:rPr>
          <w:b/>
          <w:bCs/>
          <w:color w:val="auto"/>
          <w:sz w:val="32"/>
          <w:szCs w:val="32"/>
          <w:u w:val="single"/>
        </w:rPr>
      </w:pPr>
      <w:r>
        <w:rPr>
          <w:rFonts w:hint="eastAsia"/>
          <w:b/>
          <w:bCs/>
          <w:color w:val="auto"/>
          <w:sz w:val="32"/>
          <w:szCs w:val="32"/>
        </w:rPr>
        <w:t>学</w:t>
      </w:r>
      <w:r>
        <w:rPr>
          <w:b/>
          <w:bCs/>
          <w:color w:val="auto"/>
          <w:sz w:val="32"/>
          <w:szCs w:val="32"/>
        </w:rPr>
        <w:t xml:space="preserve">       </w:t>
      </w:r>
      <w:r>
        <w:rPr>
          <w:rFonts w:hint="eastAsia"/>
          <w:b/>
          <w:bCs/>
          <w:color w:val="auto"/>
          <w:sz w:val="32"/>
          <w:szCs w:val="32"/>
        </w:rPr>
        <w:t>号：</w:t>
      </w:r>
      <w:r>
        <w:rPr>
          <w:b/>
          <w:bCs/>
          <w:color w:val="auto"/>
          <w:sz w:val="32"/>
          <w:szCs w:val="32"/>
        </w:rPr>
        <w:t xml:space="preserve"> </w:t>
      </w:r>
      <w:r>
        <w:rPr>
          <w:bCs/>
          <w:color w:val="auto"/>
          <w:sz w:val="32"/>
          <w:szCs w:val="32"/>
          <w:u w:val="single"/>
        </w:rPr>
        <w:t xml:space="preserve">     </w:t>
      </w:r>
      <w:r>
        <w:rPr>
          <w:rFonts w:hint="eastAsia"/>
          <w:bCs/>
          <w:color w:val="auto"/>
          <w:sz w:val="32"/>
          <w:szCs w:val="32"/>
          <w:u w:val="single"/>
          <w:lang w:val="en-US" w:eastAsia="zh-CN"/>
        </w:rPr>
        <w:t>20190331113</w:t>
      </w:r>
      <w:r>
        <w:rPr>
          <w:bCs/>
          <w:color w:val="auto"/>
          <w:sz w:val="32"/>
          <w:szCs w:val="32"/>
          <w:u w:val="single"/>
        </w:rPr>
        <w:t xml:space="preserve">      </w:t>
      </w:r>
    </w:p>
    <w:p>
      <w:pPr>
        <w:ind w:firstLine="472" w:firstLineChars="147"/>
        <w:rPr>
          <w:bCs/>
          <w:color w:val="auto"/>
          <w:sz w:val="32"/>
          <w:szCs w:val="32"/>
          <w:u w:val="single"/>
        </w:rPr>
      </w:pPr>
      <w:r>
        <w:rPr>
          <w:rFonts w:hint="eastAsia"/>
          <w:b/>
          <w:bCs/>
          <w:color w:val="auto"/>
          <w:sz w:val="32"/>
          <w:szCs w:val="32"/>
        </w:rPr>
        <w:t>姓</w:t>
      </w:r>
      <w:r>
        <w:rPr>
          <w:b/>
          <w:bCs/>
          <w:color w:val="auto"/>
          <w:sz w:val="32"/>
          <w:szCs w:val="32"/>
        </w:rPr>
        <w:t xml:space="preserve">       </w:t>
      </w:r>
      <w:r>
        <w:rPr>
          <w:rFonts w:hint="eastAsia"/>
          <w:b/>
          <w:bCs/>
          <w:color w:val="auto"/>
          <w:sz w:val="32"/>
          <w:szCs w:val="32"/>
        </w:rPr>
        <w:t>名：</w:t>
      </w:r>
      <w:r>
        <w:rPr>
          <w:b/>
          <w:bCs/>
          <w:color w:val="auto"/>
          <w:sz w:val="32"/>
          <w:szCs w:val="32"/>
        </w:rPr>
        <w:t xml:space="preserve"> </w:t>
      </w:r>
      <w:r>
        <w:rPr>
          <w:bCs/>
          <w:color w:val="auto"/>
          <w:sz w:val="32"/>
          <w:szCs w:val="32"/>
          <w:u w:val="single"/>
        </w:rPr>
        <w:t xml:space="preserve">       </w:t>
      </w:r>
      <w:r>
        <w:rPr>
          <w:rFonts w:hint="eastAsia"/>
          <w:bCs/>
          <w:color w:val="auto"/>
          <w:sz w:val="32"/>
          <w:szCs w:val="32"/>
          <w:u w:val="single"/>
          <w:lang w:val="en-US" w:eastAsia="zh-CN"/>
        </w:rPr>
        <w:t>白佳豪</w:t>
      </w:r>
      <w:r>
        <w:rPr>
          <w:rFonts w:hint="eastAsia"/>
          <w:bCs/>
          <w:color w:val="auto"/>
          <w:sz w:val="32"/>
          <w:szCs w:val="32"/>
          <w:u w:val="single"/>
        </w:rPr>
        <w:t xml:space="preserve">      </w:t>
      </w:r>
      <w:r>
        <w:rPr>
          <w:bCs/>
          <w:color w:val="auto"/>
          <w:sz w:val="32"/>
          <w:szCs w:val="32"/>
          <w:u w:val="single"/>
        </w:rPr>
        <w:t xml:space="preserve">     </w:t>
      </w:r>
    </w:p>
    <w:p>
      <w:pPr>
        <w:ind w:firstLine="472" w:firstLineChars="147"/>
        <w:rPr>
          <w:b/>
          <w:bCs/>
          <w:color w:val="auto"/>
          <w:sz w:val="32"/>
          <w:szCs w:val="32"/>
          <w:u w:val="single"/>
        </w:rPr>
      </w:pPr>
      <w:r>
        <w:rPr>
          <w:rFonts w:hint="eastAsia"/>
          <w:b/>
          <w:bCs/>
          <w:color w:val="auto"/>
          <w:sz w:val="32"/>
          <w:szCs w:val="32"/>
        </w:rPr>
        <w:t>指</w:t>
      </w:r>
      <w:r>
        <w:rPr>
          <w:b/>
          <w:bCs/>
          <w:color w:val="auto"/>
          <w:sz w:val="32"/>
          <w:szCs w:val="32"/>
        </w:rPr>
        <w:t xml:space="preserve"> </w:t>
      </w:r>
      <w:r>
        <w:rPr>
          <w:rFonts w:hint="eastAsia"/>
          <w:b/>
          <w:bCs/>
          <w:color w:val="auto"/>
          <w:sz w:val="32"/>
          <w:szCs w:val="32"/>
        </w:rPr>
        <w:t>导</w:t>
      </w:r>
      <w:r>
        <w:rPr>
          <w:b/>
          <w:bCs/>
          <w:color w:val="auto"/>
          <w:sz w:val="32"/>
          <w:szCs w:val="32"/>
        </w:rPr>
        <w:t xml:space="preserve"> </w:t>
      </w:r>
      <w:r>
        <w:rPr>
          <w:rFonts w:hint="eastAsia"/>
          <w:b/>
          <w:bCs/>
          <w:color w:val="auto"/>
          <w:sz w:val="32"/>
          <w:szCs w:val="32"/>
        </w:rPr>
        <w:t>教</w:t>
      </w:r>
      <w:r>
        <w:rPr>
          <w:b/>
          <w:bCs/>
          <w:color w:val="auto"/>
          <w:sz w:val="32"/>
          <w:szCs w:val="32"/>
        </w:rPr>
        <w:t xml:space="preserve"> </w:t>
      </w:r>
      <w:r>
        <w:rPr>
          <w:rFonts w:hint="eastAsia"/>
          <w:b/>
          <w:bCs/>
          <w:color w:val="auto"/>
          <w:sz w:val="32"/>
          <w:szCs w:val="32"/>
        </w:rPr>
        <w:t>师：</w:t>
      </w:r>
      <w:r>
        <w:rPr>
          <w:b/>
          <w:bCs/>
          <w:color w:val="auto"/>
          <w:sz w:val="32"/>
          <w:szCs w:val="32"/>
        </w:rPr>
        <w:t xml:space="preserve"> </w:t>
      </w:r>
      <w:r>
        <w:rPr>
          <w:bCs/>
          <w:color w:val="auto"/>
          <w:sz w:val="32"/>
          <w:szCs w:val="32"/>
          <w:u w:val="single"/>
        </w:rPr>
        <w:t xml:space="preserve">        </w:t>
      </w:r>
      <w:r>
        <w:rPr>
          <w:rFonts w:hint="eastAsia"/>
          <w:bCs/>
          <w:color w:val="auto"/>
          <w:sz w:val="32"/>
          <w:szCs w:val="32"/>
          <w:u w:val="single"/>
          <w:lang w:val="en-US" w:eastAsia="zh-CN"/>
        </w:rPr>
        <w:t>霍利娜</w:t>
      </w:r>
      <w:r>
        <w:rPr>
          <w:bCs/>
          <w:color w:val="auto"/>
          <w:sz w:val="32"/>
          <w:szCs w:val="32"/>
          <w:u w:val="single"/>
        </w:rPr>
        <w:t xml:space="preserve">          </w:t>
      </w:r>
    </w:p>
    <w:p>
      <w:pPr>
        <w:rPr>
          <w:color w:val="auto"/>
        </w:rPr>
      </w:pPr>
    </w:p>
    <w:p>
      <w:pPr>
        <w:rPr>
          <w:color w:val="auto"/>
        </w:rPr>
      </w:pPr>
    </w:p>
    <w:p>
      <w:pPr>
        <w:rPr>
          <w:color w:val="auto"/>
        </w:rPr>
      </w:pPr>
    </w:p>
    <w:p>
      <w:pPr>
        <w:rPr>
          <w:color w:val="auto"/>
        </w:rPr>
      </w:pPr>
    </w:p>
    <w:p>
      <w:pPr>
        <w:rPr>
          <w:color w:val="auto"/>
        </w:rPr>
      </w:pPr>
    </w:p>
    <w:p>
      <w:pPr>
        <w:rPr>
          <w:color w:val="auto"/>
        </w:rPr>
      </w:pPr>
    </w:p>
    <w:p>
      <w:pPr>
        <w:pStyle w:val="3"/>
        <w:widowControl/>
        <w:spacing w:beforeAutospacing="0" w:afterAutospacing="0"/>
        <w:rPr>
          <w:rFonts w:ascii="黑体" w:hAnsi="黑体" w:eastAsia="黑体" w:cs="黑体"/>
          <w:b/>
          <w:bCs/>
          <w:color w:val="auto"/>
          <w:sz w:val="28"/>
          <w:szCs w:val="28"/>
        </w:rPr>
      </w:pPr>
      <w:r>
        <w:rPr>
          <w:rFonts w:hint="eastAsia" w:ascii="黑体" w:hAnsi="黑体" w:eastAsia="黑体" w:cs="黑体"/>
          <w:b/>
          <w:bCs/>
          <w:color w:val="auto"/>
          <w:sz w:val="28"/>
          <w:szCs w:val="28"/>
        </w:rPr>
        <w:t>实验目的：</w:t>
      </w:r>
    </w:p>
    <w:p>
      <w:pPr>
        <w:pStyle w:val="3"/>
        <w:widowControl/>
        <w:spacing w:beforeAutospacing="0" w:afterAutospacing="0"/>
        <w:rPr>
          <w:rFonts w:hint="default" w:ascii="宋体" w:hAnsi="宋体" w:eastAsia="宋体" w:cs="宋体"/>
          <w:color w:val="auto"/>
          <w:lang w:val="en-US" w:eastAsia="zh-CN"/>
        </w:rPr>
      </w:pPr>
      <w:r>
        <w:rPr>
          <w:rFonts w:hint="eastAsia" w:ascii="宋体" w:hAnsi="宋体" w:eastAsia="宋体" w:cs="宋体"/>
          <w:color w:val="auto"/>
        </w:rPr>
        <w:t>1.</w:t>
      </w:r>
      <w:r>
        <w:rPr>
          <w:rFonts w:hint="eastAsia" w:ascii="宋体" w:hAnsi="宋体" w:eastAsia="宋体" w:cs="宋体"/>
          <w:color w:val="auto"/>
          <w:lang w:val="en-US" w:eastAsia="zh-CN"/>
        </w:rPr>
        <w:t>了解用户交互设计的原则</w:t>
      </w:r>
    </w:p>
    <w:p>
      <w:pPr>
        <w:pStyle w:val="3"/>
        <w:widowControl/>
        <w:spacing w:beforeAutospacing="0" w:afterAutospacing="0"/>
        <w:rPr>
          <w:rFonts w:ascii="宋体" w:hAnsi="宋体" w:eastAsia="宋体" w:cs="宋体"/>
          <w:color w:val="auto"/>
        </w:rPr>
      </w:pPr>
      <w:r>
        <w:rPr>
          <w:rFonts w:hint="eastAsia" w:ascii="宋体" w:hAnsi="宋体" w:eastAsia="宋体" w:cs="宋体"/>
          <w:color w:val="auto"/>
        </w:rPr>
        <w:t>2.掌握</w:t>
      </w:r>
      <w:r>
        <w:rPr>
          <w:rFonts w:hint="eastAsia" w:ascii="宋体" w:hAnsi="宋体" w:eastAsia="宋体" w:cs="宋体"/>
          <w:color w:val="auto"/>
          <w:lang w:val="en-US" w:eastAsia="zh-CN"/>
        </w:rPr>
        <w:t>原型设计工具的使用</w:t>
      </w:r>
    </w:p>
    <w:p>
      <w:pPr>
        <w:pStyle w:val="3"/>
        <w:widowControl/>
        <w:spacing w:beforeAutospacing="0" w:afterAutospacing="0"/>
        <w:rPr>
          <w:rFonts w:ascii="宋体" w:hAnsi="宋体" w:eastAsia="宋体" w:cs="宋体"/>
          <w:color w:val="auto"/>
        </w:rPr>
      </w:pPr>
      <w:r>
        <w:rPr>
          <w:rFonts w:hint="eastAsia" w:ascii="宋体" w:hAnsi="宋体" w:eastAsia="宋体" w:cs="宋体"/>
          <w:color w:val="auto"/>
        </w:rPr>
        <w:t>3.掌握</w:t>
      </w:r>
      <w:r>
        <w:rPr>
          <w:rFonts w:hint="eastAsia" w:ascii="宋体" w:hAnsi="宋体" w:eastAsia="宋体" w:cs="宋体"/>
          <w:color w:val="auto"/>
          <w:lang w:val="en-US" w:eastAsia="zh-CN"/>
        </w:rPr>
        <w:t>软件功能实现的基本过程</w:t>
      </w:r>
    </w:p>
    <w:p>
      <w:pPr>
        <w:pStyle w:val="3"/>
        <w:widowControl/>
        <w:spacing w:beforeAutospacing="0" w:afterAutospacing="0"/>
        <w:rPr>
          <w:rFonts w:ascii="黑体" w:hAnsi="黑体" w:eastAsia="黑体" w:cs="黑体"/>
          <w:b/>
          <w:bCs/>
          <w:color w:val="auto"/>
          <w:sz w:val="28"/>
          <w:szCs w:val="28"/>
        </w:rPr>
      </w:pPr>
      <w:r>
        <w:rPr>
          <w:rFonts w:hint="eastAsia" w:ascii="黑体" w:hAnsi="黑体" w:eastAsia="黑体" w:cs="黑体"/>
          <w:b/>
          <w:bCs/>
          <w:color w:val="auto"/>
          <w:sz w:val="28"/>
          <w:szCs w:val="28"/>
        </w:rPr>
        <w:t>实验内容：</w:t>
      </w:r>
    </w:p>
    <w:p>
      <w:pPr>
        <w:pStyle w:val="3"/>
        <w:widowControl/>
        <w:numPr>
          <w:ilvl w:val="0"/>
          <w:numId w:val="1"/>
        </w:numPr>
        <w:spacing w:beforeAutospacing="0" w:afterAutospacing="0"/>
        <w:ind w:left="0" w:leftChars="0" w:firstLine="0" w:firstLineChars="0"/>
        <w:rPr>
          <w:rFonts w:hint="eastAsia" w:asciiTheme="minorEastAsia" w:hAnsiTheme="minorEastAsia" w:cstheme="minorEastAsia"/>
          <w:color w:val="auto"/>
        </w:rPr>
      </w:pPr>
      <w:r>
        <w:rPr>
          <w:rFonts w:hint="eastAsia" w:asciiTheme="minorEastAsia" w:hAnsiTheme="minorEastAsia" w:cstheme="minorEastAsia"/>
          <w:color w:val="auto"/>
          <w:lang w:val="en-US" w:eastAsia="zh-CN"/>
        </w:rPr>
        <w:t>从以下题目中任选一个，进行需求分析，然后设计用户界面，可以用word、绘图、photoshop、Axure等工具，设计软件系统的页面布局，可以自制图片素材或上网搜索</w:t>
      </w:r>
      <w:r>
        <w:rPr>
          <w:rFonts w:hint="eastAsia" w:asciiTheme="minorEastAsia" w:hAnsiTheme="minorEastAsia" w:cstheme="minorEastAsia"/>
          <w:color w:val="auto"/>
          <w:lang w:eastAsia="zh-CN"/>
        </w:rPr>
        <w:t>。</w:t>
      </w:r>
    </w:p>
    <w:p>
      <w:pPr>
        <w:pStyle w:val="3"/>
        <w:widowControl/>
        <w:numPr>
          <w:ilvl w:val="0"/>
          <w:numId w:val="1"/>
        </w:numPr>
        <w:spacing w:beforeAutospacing="0" w:afterAutospacing="0"/>
        <w:ind w:left="0" w:leftChars="0" w:firstLine="0" w:firstLineChars="0"/>
        <w:rPr>
          <w:rFonts w:hint="eastAsia" w:asciiTheme="minorEastAsia" w:hAnsiTheme="minorEastAsia" w:cstheme="minorEastAsia"/>
          <w:color w:val="auto"/>
        </w:rPr>
      </w:pPr>
      <w:r>
        <w:rPr>
          <w:rFonts w:hint="eastAsia" w:asciiTheme="minorEastAsia" w:hAnsiTheme="minorEastAsia" w:cstheme="minorEastAsia"/>
          <w:color w:val="auto"/>
          <w:lang w:val="en-US" w:eastAsia="zh-CN"/>
        </w:rPr>
        <w:t>用所学技术实现系统中用户登录的功能，以及添加信息的功能。</w:t>
      </w:r>
    </w:p>
    <w:p>
      <w:pPr>
        <w:pStyle w:val="3"/>
        <w:widowControl/>
        <w:numPr>
          <w:ilvl w:val="0"/>
          <w:numId w:val="0"/>
        </w:numPr>
        <w:spacing w:beforeAutospacing="0" w:afterAutospacing="0"/>
        <w:ind w:left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候选题目：</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图书管理系统</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机票预订系统</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学生选课系统</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网上书城</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班级成员管理系统</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自拟题目</w:t>
      </w:r>
    </w:p>
    <w:p>
      <w:pPr>
        <w:pStyle w:val="3"/>
        <w:widowControl/>
        <w:numPr>
          <w:ilvl w:val="0"/>
          <w:numId w:val="0"/>
        </w:numPr>
        <w:spacing w:beforeAutospacing="0" w:afterAutospacing="0"/>
        <w:ind w:leftChars="0"/>
        <w:rPr>
          <w:rFonts w:hint="default" w:asciiTheme="minorEastAsia" w:hAnsiTheme="minorEastAsia" w:cstheme="minorEastAsia"/>
          <w:color w:val="auto"/>
          <w:lang w:val="en-US" w:eastAsia="zh-CN"/>
        </w:rPr>
      </w:pPr>
    </w:p>
    <w:p>
      <w:pPr>
        <w:pStyle w:val="3"/>
        <w:widowControl/>
        <w:spacing w:beforeAutospacing="0" w:afterAutospacing="0"/>
        <w:rPr>
          <w:rFonts w:hint="eastAsia" w:ascii="黑体" w:hAnsi="黑体" w:eastAsia="黑体" w:cs="黑体"/>
          <w:b/>
          <w:bCs/>
          <w:color w:val="auto"/>
          <w:sz w:val="28"/>
          <w:szCs w:val="28"/>
          <w:lang w:val="en-US" w:eastAsia="zh-CN"/>
        </w:rPr>
      </w:pPr>
      <w:r>
        <w:rPr>
          <w:rFonts w:hint="eastAsia" w:ascii="黑体" w:hAnsi="黑体" w:eastAsia="黑体" w:cs="黑体"/>
          <w:b/>
          <w:bCs/>
          <w:color w:val="auto"/>
          <w:sz w:val="28"/>
          <w:szCs w:val="28"/>
        </w:rPr>
        <w:t>实验结果：</w:t>
      </w:r>
      <w:r>
        <w:rPr>
          <w:rFonts w:hint="eastAsia" w:ascii="黑体" w:hAnsi="黑体" w:eastAsia="黑体" w:cs="黑体"/>
          <w:b/>
          <w:bCs/>
          <w:color w:val="auto"/>
          <w:sz w:val="28"/>
          <w:szCs w:val="28"/>
          <w:lang w:eastAsia="zh-CN"/>
        </w:rPr>
        <w:t>（</w:t>
      </w:r>
      <w:r>
        <w:rPr>
          <w:rFonts w:hint="eastAsia" w:ascii="黑体" w:hAnsi="黑体" w:eastAsia="黑体" w:cs="黑体"/>
          <w:b/>
          <w:bCs/>
          <w:color w:val="auto"/>
          <w:sz w:val="28"/>
          <w:szCs w:val="28"/>
          <w:lang w:val="en-US" w:eastAsia="zh-CN"/>
        </w:rPr>
        <w:t>自拟题目：高校新生报道系统）</w:t>
      </w:r>
    </w:p>
    <w:p>
      <w:pPr>
        <w:pStyle w:val="3"/>
        <w:widowControl/>
        <w:spacing w:beforeAutospacing="0" w:afterAutospacing="0"/>
        <w:jc w:val="center"/>
        <w:rPr>
          <w:rFonts w:hint="default" w:ascii="黑体" w:hAnsi="黑体" w:eastAsia="黑体" w:cs="黑体"/>
          <w:b/>
          <w:bCs/>
          <w:color w:val="auto"/>
          <w:sz w:val="28"/>
          <w:szCs w:val="28"/>
          <w:lang w:val="en-US" w:eastAsia="zh-CN"/>
        </w:rPr>
      </w:pPr>
      <w:r>
        <w:rPr>
          <w:rFonts w:hint="eastAsia" w:ascii="黑体" w:hAnsi="黑体" w:eastAsia="黑体" w:cs="黑体"/>
          <w:b/>
          <w:bCs/>
          <w:color w:val="auto"/>
          <w:sz w:val="28"/>
          <w:szCs w:val="28"/>
          <w:lang w:val="en-US" w:eastAsia="zh-CN"/>
        </w:rPr>
        <w:t>需求分析</w:t>
      </w:r>
    </w:p>
    <w:p>
      <w:pPr>
        <w:spacing w:line="400" w:lineRule="exact"/>
        <w:ind w:firstLine="480" w:firstLineChars="200"/>
        <w:rPr>
          <w:rFonts w:hint="default" w:ascii="宋体" w:hAnsi="宋体" w:eastAsia="宋体" w:cs="Times New Roman"/>
          <w:sz w:val="24"/>
          <w:szCs w:val="24"/>
          <w:lang w:val="en-US" w:eastAsia="zh-CN"/>
        </w:rPr>
      </w:pPr>
      <w:bookmarkStart w:id="0" w:name="_Toc23432"/>
      <w:bookmarkStart w:id="1" w:name="_Toc618"/>
      <w:bookmarkStart w:id="2" w:name="_Toc14857"/>
      <w:r>
        <w:rPr>
          <w:rFonts w:hint="eastAsia" w:ascii="宋体" w:hAnsi="宋体" w:eastAsia="宋体" w:cs="Times New Roman"/>
          <w:sz w:val="24"/>
          <w:szCs w:val="24"/>
        </w:rPr>
        <w:t>本系统主要需要实现的功能有学生管理、专业管理、</w:t>
      </w:r>
      <w:r>
        <w:rPr>
          <w:rFonts w:hint="eastAsia" w:ascii="宋体" w:hAnsi="宋体" w:eastAsia="宋体" w:cs="Times New Roman"/>
          <w:sz w:val="24"/>
          <w:szCs w:val="24"/>
          <w:lang w:val="en-US" w:eastAsia="zh-CN"/>
        </w:rPr>
        <w:t>宿舍</w:t>
      </w:r>
      <w:r>
        <w:rPr>
          <w:rFonts w:hint="eastAsia" w:ascii="宋体" w:hAnsi="宋体" w:eastAsia="宋体" w:cs="Times New Roman"/>
          <w:sz w:val="24"/>
          <w:szCs w:val="24"/>
        </w:rPr>
        <w:t>管理、</w:t>
      </w:r>
      <w:r>
        <w:rPr>
          <w:rFonts w:hint="eastAsia" w:ascii="宋体" w:hAnsi="宋体" w:eastAsia="宋体" w:cs="Times New Roman"/>
          <w:sz w:val="24"/>
          <w:szCs w:val="24"/>
          <w:lang w:val="en-US" w:eastAsia="zh-CN"/>
        </w:rPr>
        <w:t>志愿者</w:t>
      </w:r>
      <w:r>
        <w:rPr>
          <w:rFonts w:hint="eastAsia" w:ascii="宋体" w:hAnsi="宋体" w:eastAsia="宋体" w:cs="Times New Roman"/>
          <w:sz w:val="24"/>
          <w:szCs w:val="24"/>
        </w:rPr>
        <w:t>管理</w:t>
      </w:r>
      <w:r>
        <w:rPr>
          <w:rFonts w:hint="eastAsia" w:ascii="宋体" w:hAnsi="宋体" w:eastAsia="宋体" w:cs="Times New Roman"/>
          <w:sz w:val="24"/>
          <w:szCs w:val="24"/>
          <w:lang w:val="en-US" w:eastAsia="zh-CN"/>
        </w:rPr>
        <w:t>报道信息</w:t>
      </w:r>
      <w:r>
        <w:rPr>
          <w:rFonts w:hint="eastAsia" w:ascii="宋体" w:hAnsi="宋体" w:eastAsia="宋体" w:cs="Times New Roman"/>
          <w:sz w:val="24"/>
          <w:szCs w:val="24"/>
        </w:rPr>
        <w:t>管理</w:t>
      </w:r>
      <w:r>
        <w:rPr>
          <w:rFonts w:hint="eastAsia" w:ascii="宋体" w:hAnsi="宋体" w:eastAsia="宋体" w:cs="Times New Roman"/>
          <w:sz w:val="24"/>
          <w:szCs w:val="24"/>
          <w:lang w:val="en-US" w:eastAsia="zh-CN"/>
        </w:rPr>
        <w:t>以及一卡通等。</w:t>
      </w:r>
    </w:p>
    <w:bookmarkEnd w:id="0"/>
    <w:bookmarkEnd w:id="1"/>
    <w:bookmarkEnd w:id="2"/>
    <w:p>
      <w:pPr>
        <w:pStyle w:val="2"/>
        <w:spacing w:before="240" w:beforeLines="0" w:after="240" w:line="400" w:lineRule="exact"/>
        <w:jc w:val="both"/>
        <w:rPr>
          <w:rFonts w:cstheme="majorBidi"/>
          <w:sz w:val="24"/>
          <w:szCs w:val="24"/>
        </w:rPr>
      </w:pPr>
      <w:bookmarkStart w:id="3" w:name="_Toc13231"/>
      <w:bookmarkStart w:id="4" w:name="_Toc38541814"/>
      <w:bookmarkStart w:id="5" w:name="_Toc27215"/>
      <w:bookmarkStart w:id="6" w:name="_Toc24126"/>
      <w:r>
        <w:rPr>
          <w:rFonts w:hint="eastAsia" w:cstheme="majorBidi"/>
          <w:sz w:val="24"/>
          <w:szCs w:val="24"/>
          <w:lang w:val="en-US" w:eastAsia="zh-CN"/>
        </w:rPr>
        <w:t>1、</w:t>
      </w:r>
      <w:r>
        <w:rPr>
          <w:rFonts w:hint="eastAsia" w:cstheme="majorBidi"/>
          <w:sz w:val="24"/>
          <w:szCs w:val="24"/>
        </w:rPr>
        <w:t>UML用例分析</w:t>
      </w:r>
      <w:bookmarkEnd w:id="3"/>
      <w:bookmarkEnd w:id="4"/>
      <w:bookmarkEnd w:id="5"/>
      <w:bookmarkEnd w:id="6"/>
    </w:p>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本系统后台主要就是管理员登陆，具体UML用例分析如下所示：</w:t>
      </w:r>
    </w:p>
    <w:p>
      <w:pPr>
        <w:rPr>
          <w:rStyle w:val="6"/>
          <w:sz w:val="24"/>
          <w:szCs w:val="24"/>
        </w:rPr>
      </w:pPr>
    </w:p>
    <w:tbl>
      <w:tblPr>
        <w:tblStyle w:val="4"/>
        <w:tblW w:w="8622" w:type="dxa"/>
        <w:tblCellSpacing w:w="0" w:type="dxa"/>
        <w:tblInd w:w="16"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8622"/>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系统员进入系统后，选中</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管理，点击，进行查看。</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2.出现用户管理的各种信息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账户</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管理员进入系统后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账户</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账户</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公告</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管理员进入系统后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公告</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公告</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w:t>
            </w:r>
            <w:r>
              <w:rPr>
                <w:rFonts w:hint="eastAsia" w:ascii="宋体" w:hAnsi="宋体" w:eastAsia="宋体" w:cs="Times New Roman"/>
                <w:sz w:val="24"/>
                <w:szCs w:val="24"/>
                <w:lang w:val="en-US" w:eastAsia="zh-CN"/>
              </w:rPr>
              <w:t>老师</w:t>
            </w:r>
            <w:r>
              <w:rPr>
                <w:rFonts w:hint="eastAsia" w:ascii="宋体" w:hAnsi="宋体" w:eastAsia="宋体" w:cs="Times New Roman"/>
                <w:sz w:val="24"/>
                <w:szCs w:val="24"/>
              </w:rPr>
              <w:t>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新生</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w:t>
            </w:r>
            <w:r>
              <w:rPr>
                <w:rFonts w:hint="eastAsia" w:ascii="宋体" w:hAnsi="宋体" w:eastAsia="宋体" w:cs="Times New Roman"/>
                <w:sz w:val="24"/>
                <w:szCs w:val="24"/>
                <w:lang w:val="en-US" w:eastAsia="zh-CN"/>
              </w:rPr>
              <w:t>老师</w:t>
            </w:r>
            <w:r>
              <w:rPr>
                <w:rFonts w:hint="eastAsia" w:ascii="宋体" w:hAnsi="宋体" w:eastAsia="宋体" w:cs="Times New Roman"/>
                <w:sz w:val="24"/>
                <w:szCs w:val="24"/>
              </w:rPr>
              <w:t>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新生</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新生</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w:t>
            </w:r>
            <w:r>
              <w:rPr>
                <w:rFonts w:hint="eastAsia" w:ascii="宋体" w:hAnsi="宋体" w:eastAsia="宋体" w:cs="Times New Roman"/>
                <w:sz w:val="24"/>
                <w:szCs w:val="24"/>
                <w:lang w:val="en-US" w:eastAsia="zh-CN"/>
              </w:rPr>
              <w:t>老师</w:t>
            </w:r>
            <w:r>
              <w:rPr>
                <w:rFonts w:hint="eastAsia" w:ascii="宋体" w:hAnsi="宋体" w:eastAsia="宋体" w:cs="Times New Roman"/>
                <w:sz w:val="24"/>
                <w:szCs w:val="24"/>
              </w:rPr>
              <w:t>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报到</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w:t>
            </w:r>
            <w:r>
              <w:rPr>
                <w:rFonts w:hint="eastAsia" w:ascii="宋体" w:hAnsi="宋体" w:eastAsia="宋体" w:cs="Times New Roman"/>
                <w:sz w:val="24"/>
                <w:szCs w:val="24"/>
                <w:lang w:val="en-US" w:eastAsia="zh-CN"/>
              </w:rPr>
              <w:t>学生</w:t>
            </w:r>
            <w:r>
              <w:rPr>
                <w:rFonts w:hint="eastAsia" w:ascii="宋体" w:hAnsi="宋体" w:eastAsia="宋体" w:cs="Times New Roman"/>
                <w:sz w:val="24"/>
                <w:szCs w:val="24"/>
              </w:rPr>
              <w:t>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报到</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报到</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bl>
    <w:p>
      <w:pPr>
        <w:rPr>
          <w:sz w:val="24"/>
          <w:szCs w:val="24"/>
        </w:rPr>
      </w:pPr>
    </w:p>
    <w:p>
      <w:pPr>
        <w:pStyle w:val="2"/>
        <w:spacing w:before="240" w:beforeLines="0" w:after="240" w:line="400" w:lineRule="exact"/>
        <w:jc w:val="both"/>
        <w:rPr>
          <w:rFonts w:cstheme="majorBidi"/>
          <w:sz w:val="24"/>
          <w:szCs w:val="24"/>
        </w:rPr>
      </w:pPr>
      <w:bookmarkStart w:id="7" w:name="_Toc38541815"/>
      <w:r>
        <w:rPr>
          <w:rFonts w:hint="eastAsia" w:cstheme="majorBidi"/>
          <w:sz w:val="24"/>
          <w:szCs w:val="24"/>
        </w:rPr>
        <w:t>2</w:t>
      </w:r>
      <w:r>
        <w:rPr>
          <w:rFonts w:hint="eastAsia" w:cstheme="majorBidi"/>
          <w:sz w:val="24"/>
          <w:szCs w:val="24"/>
          <w:lang w:eastAsia="zh-CN"/>
        </w:rPr>
        <w:t>、</w:t>
      </w:r>
      <w:r>
        <w:rPr>
          <w:rFonts w:hint="eastAsia" w:cstheme="majorBidi"/>
          <w:sz w:val="24"/>
          <w:szCs w:val="24"/>
        </w:rPr>
        <w:t xml:space="preserve"> 数据分析</w:t>
      </w:r>
      <w:bookmarkEnd w:id="7"/>
    </w:p>
    <w:p>
      <w:pPr>
        <w:rPr>
          <w:rFonts w:hint="eastAsia"/>
          <w:sz w:val="24"/>
          <w:szCs w:val="24"/>
          <w:lang w:val="en-US" w:eastAsia="zh-CN"/>
        </w:rPr>
      </w:pPr>
      <w:r>
        <w:rPr>
          <w:rFonts w:hint="eastAsia"/>
          <w:sz w:val="24"/>
          <w:szCs w:val="24"/>
          <w:lang w:val="en-US" w:eastAsia="zh-CN"/>
        </w:rPr>
        <w:t>院系表</w:t>
      </w:r>
    </w:p>
    <w:p>
      <w:pPr>
        <w:rPr>
          <w:rFonts w:hint="eastAsia"/>
          <w:sz w:val="24"/>
          <w:szCs w:val="24"/>
          <w:lang w:val="en-US" w:eastAsia="zh-CN"/>
        </w:rPr>
      </w:pPr>
      <w:r>
        <w:drawing>
          <wp:inline distT="0" distB="0" distL="114300" distR="114300">
            <wp:extent cx="2933700" cy="231648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933700" cy="231648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专业信息表</w:t>
      </w:r>
    </w:p>
    <w:p>
      <w:pPr>
        <w:rPr>
          <w:rFonts w:hint="default"/>
          <w:sz w:val="24"/>
          <w:szCs w:val="24"/>
          <w:lang w:val="en-US" w:eastAsia="zh-CN"/>
        </w:rPr>
      </w:pPr>
      <w:r>
        <w:drawing>
          <wp:inline distT="0" distB="0" distL="114300" distR="114300">
            <wp:extent cx="3916680" cy="337566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916680" cy="337566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公告表</w:t>
      </w:r>
    </w:p>
    <w:p>
      <w:pPr>
        <w:rPr>
          <w:rFonts w:hint="eastAsia"/>
          <w:sz w:val="24"/>
          <w:szCs w:val="24"/>
          <w:lang w:val="en-US" w:eastAsia="zh-CN"/>
        </w:rPr>
      </w:pPr>
      <w:r>
        <w:drawing>
          <wp:inline distT="0" distB="0" distL="114300" distR="114300">
            <wp:extent cx="5269865" cy="1160145"/>
            <wp:effectExtent l="0" t="0" r="3175" b="133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5269865" cy="1160145"/>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学生信息表</w:t>
      </w:r>
    </w:p>
    <w:p>
      <w:pPr>
        <w:rPr>
          <w:rFonts w:hint="eastAsia"/>
          <w:sz w:val="24"/>
          <w:szCs w:val="24"/>
          <w:lang w:val="en-US" w:eastAsia="zh-CN"/>
        </w:rPr>
      </w:pPr>
      <w:r>
        <w:drawing>
          <wp:inline distT="0" distB="0" distL="114300" distR="114300">
            <wp:extent cx="5272405" cy="1128395"/>
            <wp:effectExtent l="0" t="0" r="635" b="146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272405" cy="1128395"/>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教师信息表</w:t>
      </w:r>
    </w:p>
    <w:p>
      <w:pPr>
        <w:rPr>
          <w:rFonts w:hint="eastAsia"/>
          <w:sz w:val="24"/>
          <w:szCs w:val="24"/>
          <w:lang w:val="en-US" w:eastAsia="zh-CN"/>
        </w:rPr>
      </w:pPr>
      <w:r>
        <w:drawing>
          <wp:inline distT="0" distB="0" distL="114300" distR="114300">
            <wp:extent cx="4610100" cy="716280"/>
            <wp:effectExtent l="0" t="0" r="762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a:stretch>
                      <a:fillRect/>
                    </a:stretch>
                  </pic:blipFill>
                  <pic:spPr>
                    <a:xfrm>
                      <a:off x="0" y="0"/>
                      <a:ext cx="4610100" cy="71628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用户信息表</w:t>
      </w:r>
    </w:p>
    <w:p>
      <w:pPr>
        <w:rPr>
          <w:rFonts w:hint="default"/>
          <w:sz w:val="24"/>
          <w:szCs w:val="24"/>
          <w:lang w:val="en-US" w:eastAsia="zh-CN"/>
        </w:rPr>
      </w:pPr>
      <w:r>
        <w:drawing>
          <wp:inline distT="0" distB="0" distL="114300" distR="114300">
            <wp:extent cx="5269230" cy="1934210"/>
            <wp:effectExtent l="0" t="0" r="3810" b="12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5269230" cy="1934210"/>
                    </a:xfrm>
                    <a:prstGeom prst="rect">
                      <a:avLst/>
                    </a:prstGeom>
                    <a:noFill/>
                    <a:ln>
                      <a:noFill/>
                    </a:ln>
                  </pic:spPr>
                </pic:pic>
              </a:graphicData>
            </a:graphic>
          </wp:inline>
        </w:drawing>
      </w:r>
    </w:p>
    <w:p>
      <w:pPr>
        <w:pStyle w:val="3"/>
        <w:widowControl/>
        <w:spacing w:beforeAutospacing="0" w:afterAutospacing="0"/>
        <w:jc w:val="center"/>
        <w:rPr>
          <w:rFonts w:hint="default" w:ascii="黑体" w:hAnsi="黑体" w:eastAsia="黑体" w:cs="黑体"/>
          <w:b/>
          <w:bCs/>
          <w:color w:val="auto"/>
          <w:sz w:val="28"/>
          <w:szCs w:val="28"/>
          <w:lang w:val="en-US" w:eastAsia="zh-CN"/>
        </w:rPr>
      </w:pPr>
      <w:r>
        <w:rPr>
          <w:rFonts w:hint="eastAsia" w:ascii="黑体" w:hAnsi="黑体" w:eastAsia="黑体" w:cs="黑体"/>
          <w:b/>
          <w:bCs/>
          <w:color w:val="auto"/>
          <w:sz w:val="28"/>
          <w:szCs w:val="28"/>
          <w:lang w:val="en-US" w:eastAsia="zh-CN"/>
        </w:rPr>
        <w:t>总体设计</w:t>
      </w:r>
    </w:p>
    <w:p>
      <w:pPr>
        <w:pStyle w:val="2"/>
        <w:spacing w:before="240" w:beforeLines="0" w:after="240" w:line="400" w:lineRule="exact"/>
        <w:ind w:left="420" w:firstLine="241" w:firstLineChars="100"/>
        <w:jc w:val="both"/>
        <w:rPr>
          <w:rFonts w:cstheme="majorBidi"/>
          <w:sz w:val="24"/>
          <w:szCs w:val="24"/>
        </w:rPr>
      </w:pPr>
      <w:r>
        <w:rPr>
          <w:rFonts w:hint="eastAsia" w:cstheme="majorBidi"/>
          <w:sz w:val="24"/>
          <w:szCs w:val="24"/>
          <w:lang w:val="en-US" w:eastAsia="zh-CN"/>
        </w:rPr>
        <w:t>1、</w:t>
      </w:r>
      <w:r>
        <w:rPr>
          <w:rFonts w:hint="eastAsia" w:cstheme="majorBidi"/>
          <w:sz w:val="24"/>
          <w:szCs w:val="24"/>
        </w:rPr>
        <w:t>概要设计</w:t>
      </w:r>
    </w:p>
    <w:p>
      <w:pPr>
        <w:ind w:firstLine="480"/>
        <w:rPr>
          <w:sz w:val="24"/>
          <w:szCs w:val="24"/>
        </w:rPr>
      </w:pPr>
      <w:r>
        <w:rPr>
          <w:rFonts w:hint="eastAsia"/>
          <w:sz w:val="24"/>
          <w:szCs w:val="24"/>
        </w:rPr>
        <w:t>本系统是一个典型的三层应用——通过浏览器Web服务器实现对数据库的各种操作。图</w:t>
      </w:r>
      <w:r>
        <w:rPr>
          <w:rFonts w:hint="eastAsia"/>
          <w:sz w:val="24"/>
          <w:szCs w:val="24"/>
          <w:lang w:val="en-US" w:eastAsia="zh-CN"/>
        </w:rPr>
        <w:t>4</w:t>
      </w:r>
      <w:r>
        <w:rPr>
          <w:rFonts w:hint="eastAsia"/>
          <w:sz w:val="24"/>
          <w:szCs w:val="24"/>
        </w:rPr>
        <w:t>-1 展示了整个系统的体系结构。</w:t>
      </w:r>
    </w:p>
    <w:p>
      <w:pPr>
        <w:rPr>
          <w:sz w:val="24"/>
          <w:szCs w:val="24"/>
        </w:rPr>
      </w:pPr>
      <w:r>
        <w:rPr>
          <w:sz w:val="24"/>
          <w:szCs w:val="24"/>
        </w:rPr>
        <w:drawing>
          <wp:anchor distT="0" distB="0" distL="114300" distR="114300" simplePos="0" relativeHeight="251659264" behindDoc="0" locked="0" layoutInCell="1" allowOverlap="1">
            <wp:simplePos x="0" y="0"/>
            <wp:positionH relativeFrom="column">
              <wp:posOffset>78105</wp:posOffset>
            </wp:positionH>
            <wp:positionV relativeFrom="paragraph">
              <wp:posOffset>105410</wp:posOffset>
            </wp:positionV>
            <wp:extent cx="4976495" cy="2564130"/>
            <wp:effectExtent l="0" t="0" r="6985" b="1143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cstate="print"/>
                    <a:stretch>
                      <a:fillRect/>
                    </a:stretch>
                  </pic:blipFill>
                  <pic:spPr>
                    <a:xfrm>
                      <a:off x="0" y="0"/>
                      <a:ext cx="4976495" cy="2564130"/>
                    </a:xfrm>
                    <a:prstGeom prst="rect">
                      <a:avLst/>
                    </a:prstGeom>
                    <a:noFill/>
                    <a:ln w="9525">
                      <a:noFill/>
                    </a:ln>
                  </pic:spPr>
                </pic:pic>
              </a:graphicData>
            </a:graphic>
          </wp:anchor>
        </w:drawing>
      </w:r>
    </w:p>
    <w:p>
      <w:pPr>
        <w:rPr>
          <w:rFonts w:ascii="宋体" w:hAnsi="宋体"/>
          <w:color w:val="000000"/>
          <w:sz w:val="24"/>
          <w:szCs w:val="24"/>
        </w:rPr>
      </w:pPr>
    </w:p>
    <w:p>
      <w:pPr>
        <w:ind w:firstLine="480"/>
        <w:jc w:val="center"/>
        <w:rPr>
          <w:sz w:val="24"/>
          <w:szCs w:val="24"/>
        </w:rPr>
      </w:pPr>
      <w:r>
        <w:rPr>
          <w:rFonts w:hint="eastAsia" w:ascii="宋体" w:hAnsi="宋体"/>
          <w:color w:val="000000"/>
          <w:sz w:val="24"/>
          <w:szCs w:val="24"/>
        </w:rPr>
        <w:t>图4-1 系统体系结构</w:t>
      </w:r>
    </w:p>
    <w:p>
      <w:pPr>
        <w:spacing w:line="400" w:lineRule="exact"/>
        <w:ind w:firstLine="480" w:firstLineChars="200"/>
        <w:rPr>
          <w:rFonts w:hint="eastAsia"/>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系统流程图是概括的描绘系统物理模型的传统工具。它的基本思想是用图形符号以黑盒子形式描绘系统里面的每个具体部件(程序、文件、数据库、表格、人工过程等），表达数据在系统各个部件之间流动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系统流程图表达的是系统各部件的流动情况，而不是表示对信息进行加工处理的控制过程。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系统流程图的作用表现在以下几个方面：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1，制作系统流程图的过程是系统分析员全面了解系统业务处理概况的过程，它是系统分析员做进一步分析的依据。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2，系统流程图是系统分析员、管理员、业务操作员相互交流的工具。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3，系统分析员可直接在系统流程图上画出可以有计算机处理的部分。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sz w:val="24"/>
          <w:szCs w:val="24"/>
        </w:rPr>
      </w:pPr>
      <w:r>
        <w:rPr>
          <w:rFonts w:hint="eastAsia" w:ascii="宋体" w:hAnsi="宋体" w:eastAsia="宋体" w:cs="宋体"/>
          <w:b w:val="0"/>
          <w:bCs w:val="0"/>
          <w:sz w:val="24"/>
          <w:szCs w:val="24"/>
        </w:rPr>
        <w:t>4，可利用系统流程图来分析业务流程的合理性。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lang w:val="en-US" w:eastAsia="zh-CN"/>
        </w:rPr>
        <w:t>系统</w:t>
      </w:r>
      <w:r>
        <w:rPr>
          <w:rFonts w:hint="eastAsia" w:ascii="宋体" w:hAnsi="宋体" w:eastAsia="宋体" w:cs="宋体"/>
          <w:b w:val="0"/>
          <w:bCs w:val="0"/>
          <w:sz w:val="24"/>
          <w:szCs w:val="24"/>
        </w:rPr>
        <w:t>模块是指数据说明、可执行语句等程序元素的集合，它是指单独命名的可通过名字来访问的过程、函数、子程序或宏调用。功能模块化是将程序划分成若干个功能模块，每个功能模块完成了一个子功能，再把这些功能模块总起来组成一个整体。以满足所要求的整个系统的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lang w:val="en-US" w:eastAsia="zh-CN"/>
        </w:rPr>
        <w:t>系统</w:t>
      </w:r>
      <w:r>
        <w:rPr>
          <w:rFonts w:hint="eastAsia" w:ascii="宋体" w:hAnsi="宋体" w:eastAsia="宋体" w:cs="宋体"/>
          <w:b w:val="0"/>
          <w:bCs w:val="0"/>
          <w:sz w:val="24"/>
          <w:szCs w:val="24"/>
        </w:rPr>
        <w:t>模块化的根据是，如果一个问题有多个问题组合而成，那么这个组合问题的复杂程度将大于分别考虑这个问题时的复杂程度之和。这个结论使得人们乐于利用功能模块化方法将复杂的问题分解成许多容易解决的局部问题。功能模块化方法并不等于无限制地分割软件，因为随着功能模块的增多，虽然开发单个功能模块的工作量减少了，但是设计功能模块间接口所需的工作量也将增加，而且会出现意想不到的软件缺陷。因此，只有选择合适的功能模块数目才会使整个系统的开发成本最小。</w:t>
      </w:r>
    </w:p>
    <w:p>
      <w:pPr>
        <w:pStyle w:val="2"/>
        <w:numPr>
          <w:ilvl w:val="0"/>
          <w:numId w:val="3"/>
        </w:numPr>
        <w:spacing w:before="240" w:beforeLines="0" w:after="240" w:line="400" w:lineRule="exact"/>
        <w:ind w:left="420" w:firstLine="241" w:firstLineChars="100"/>
        <w:jc w:val="both"/>
        <w:rPr>
          <w:rFonts w:hint="eastAsia" w:cstheme="majorBidi"/>
          <w:sz w:val="24"/>
          <w:szCs w:val="24"/>
        </w:rPr>
      </w:pPr>
      <w:r>
        <w:rPr>
          <w:rFonts w:hint="eastAsia" w:cstheme="majorBidi"/>
          <w:sz w:val="24"/>
          <w:szCs w:val="24"/>
          <w:lang w:val="en-US" w:eastAsia="zh-CN"/>
        </w:rPr>
        <w:t>模块</w:t>
      </w:r>
      <w:r>
        <w:rPr>
          <w:rFonts w:hint="eastAsia" w:cstheme="majorBidi"/>
          <w:sz w:val="24"/>
          <w:szCs w:val="24"/>
        </w:rPr>
        <w:t>设计</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登陆界面</w:t>
      </w:r>
    </w:p>
    <w:p>
      <w:pPr>
        <w:keepNext w:val="0"/>
        <w:keepLines w:val="0"/>
        <w:pageBreakBefore w:val="0"/>
        <w:widowControl w:val="0"/>
        <w:numPr>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r>
        <w:drawing>
          <wp:inline distT="0" distB="0" distL="114300" distR="114300">
            <wp:extent cx="5262880" cy="2860675"/>
            <wp:effectExtent l="0" t="0" r="10160" b="444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11"/>
                    <a:stretch>
                      <a:fillRect/>
                    </a:stretch>
                  </pic:blipFill>
                  <pic:spPr>
                    <a:xfrm>
                      <a:off x="0" y="0"/>
                      <a:ext cx="5262880" cy="2860675"/>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管理员信息管理模块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3268980" cy="1348740"/>
            <wp:effectExtent l="0" t="0" r="762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2"/>
                    <a:stretch>
                      <a:fillRect/>
                    </a:stretch>
                  </pic:blipFill>
                  <pic:spPr>
                    <a:xfrm>
                      <a:off x="0" y="0"/>
                      <a:ext cx="3268980" cy="1348740"/>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jc w:val="left"/>
        <w:textAlignment w:val="auto"/>
        <w:rPr>
          <w:rFonts w:hint="eastAsia"/>
          <w:lang w:val="en-US" w:eastAsia="zh-CN"/>
        </w:rPr>
      </w:pPr>
      <w:r>
        <w:rPr>
          <w:rFonts w:hint="eastAsia"/>
          <w:lang w:val="en-US" w:eastAsia="zh-CN"/>
        </w:rPr>
        <w:t>管理员账户管理模块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default"/>
          <w:lang w:val="en-US" w:eastAsia="zh-CN"/>
        </w:rPr>
      </w:pPr>
      <w:r>
        <w:drawing>
          <wp:inline distT="0" distB="0" distL="114300" distR="114300">
            <wp:extent cx="2880360" cy="1851660"/>
            <wp:effectExtent l="0" t="0" r="0" b="76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2880360" cy="18516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3、管理员公告管理模块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b w:val="0"/>
          <w:bCs w:val="0"/>
          <w:sz w:val="24"/>
          <w:szCs w:val="24"/>
          <w:lang w:val="en-US" w:eastAsia="zh-CN"/>
        </w:rPr>
      </w:pPr>
      <w:r>
        <w:drawing>
          <wp:inline distT="0" distB="0" distL="114300" distR="114300">
            <wp:extent cx="3154680" cy="1188720"/>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4"/>
                    <a:stretch>
                      <a:fillRect/>
                    </a:stretch>
                  </pic:blipFill>
                  <pic:spPr>
                    <a:xfrm>
                      <a:off x="0" y="0"/>
                      <a:ext cx="3154680" cy="11887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w:t>
      </w:r>
    </w:p>
    <w:p>
      <w:pPr>
        <w:pStyle w:val="3"/>
        <w:widowControl/>
        <w:numPr>
          <w:ilvl w:val="0"/>
          <w:numId w:val="0"/>
        </w:numPr>
        <w:spacing w:beforeAutospacing="0" w:afterAutospacing="0"/>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4、教师信息管理模块</w:t>
      </w:r>
    </w:p>
    <w:p>
      <w:pPr>
        <w:pStyle w:val="3"/>
        <w:widowControl/>
        <w:numPr>
          <w:ilvl w:val="0"/>
          <w:numId w:val="0"/>
        </w:numPr>
        <w:spacing w:beforeAutospacing="0" w:afterAutospacing="0"/>
        <w:ind w:leftChars="0"/>
      </w:pPr>
      <w:r>
        <w:drawing>
          <wp:inline distT="0" distB="0" distL="114300" distR="114300">
            <wp:extent cx="5262880" cy="2860675"/>
            <wp:effectExtent l="0" t="0" r="10160" b="444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15"/>
                    <a:stretch>
                      <a:fillRect/>
                    </a:stretch>
                  </pic:blipFill>
                  <pic:spPr>
                    <a:xfrm>
                      <a:off x="0" y="0"/>
                      <a:ext cx="5262880" cy="2860675"/>
                    </a:xfrm>
                    <a:prstGeom prst="rect">
                      <a:avLst/>
                    </a:prstGeom>
                    <a:noFill/>
                    <a:ln>
                      <a:noFill/>
                    </a:ln>
                  </pic:spPr>
                </pic:pic>
              </a:graphicData>
            </a:graphic>
          </wp:inline>
        </w:drawing>
      </w:r>
    </w:p>
    <w:p>
      <w:pPr>
        <w:pStyle w:val="3"/>
        <w:widowControl/>
        <w:numPr>
          <w:ilvl w:val="0"/>
          <w:numId w:val="5"/>
        </w:numPr>
        <w:spacing w:beforeAutospacing="0" w:afterAutospacing="0"/>
        <w:ind w:leftChars="0"/>
        <w:rPr>
          <w:rFonts w:hint="default"/>
          <w:lang w:val="en-US" w:eastAsia="zh-CN"/>
        </w:rPr>
      </w:pPr>
      <w:r>
        <w:rPr>
          <w:rFonts w:hint="eastAsia"/>
          <w:lang w:val="en-US" w:eastAsia="zh-CN"/>
        </w:rPr>
        <w:t>教师新生管理模块</w:t>
      </w:r>
    </w:p>
    <w:p>
      <w:pPr>
        <w:pStyle w:val="3"/>
        <w:widowControl/>
        <w:numPr>
          <w:ilvl w:val="0"/>
          <w:numId w:val="0"/>
        </w:numPr>
        <w:spacing w:beforeAutospacing="0" w:afterAutospacing="0"/>
      </w:pPr>
      <w:r>
        <w:drawing>
          <wp:inline distT="0" distB="0" distL="114300" distR="114300">
            <wp:extent cx="5262880" cy="2860675"/>
            <wp:effectExtent l="0" t="0" r="10160" b="444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16"/>
                    <a:stretch>
                      <a:fillRect/>
                    </a:stretch>
                  </pic:blipFill>
                  <pic:spPr>
                    <a:xfrm>
                      <a:off x="0" y="0"/>
                      <a:ext cx="5262880" cy="2860675"/>
                    </a:xfrm>
                    <a:prstGeom prst="rect">
                      <a:avLst/>
                    </a:prstGeom>
                    <a:noFill/>
                    <a:ln>
                      <a:noFill/>
                    </a:ln>
                  </pic:spPr>
                </pic:pic>
              </a:graphicData>
            </a:graphic>
          </wp:inline>
        </w:drawing>
      </w:r>
    </w:p>
    <w:p>
      <w:pPr>
        <w:pStyle w:val="3"/>
        <w:widowControl/>
        <w:numPr>
          <w:ilvl w:val="0"/>
          <w:numId w:val="5"/>
        </w:numPr>
        <w:spacing w:beforeAutospacing="0" w:afterAutospacing="0"/>
        <w:ind w:left="0" w:leftChars="0" w:firstLine="0" w:firstLineChars="0"/>
        <w:rPr>
          <w:rFonts w:hint="eastAsia"/>
          <w:lang w:val="en-US" w:eastAsia="zh-CN"/>
        </w:rPr>
      </w:pPr>
      <w:r>
        <w:rPr>
          <w:rFonts w:hint="eastAsia"/>
          <w:lang w:val="en-US" w:eastAsia="zh-CN"/>
        </w:rPr>
        <w:t>学生信息管理模块</w:t>
      </w:r>
    </w:p>
    <w:p>
      <w:pPr>
        <w:pStyle w:val="3"/>
        <w:widowControl/>
        <w:numPr>
          <w:ilvl w:val="0"/>
          <w:numId w:val="0"/>
        </w:numPr>
        <w:spacing w:beforeAutospacing="0" w:afterAutospacing="0"/>
        <w:ind w:leftChars="0"/>
      </w:pPr>
      <w:r>
        <w:drawing>
          <wp:inline distT="0" distB="0" distL="114300" distR="114300">
            <wp:extent cx="5262880" cy="2860675"/>
            <wp:effectExtent l="0" t="0" r="10160" b="444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17"/>
                    <a:stretch>
                      <a:fillRect/>
                    </a:stretch>
                  </pic:blipFill>
                  <pic:spPr>
                    <a:xfrm>
                      <a:off x="0" y="0"/>
                      <a:ext cx="5262880" cy="2860675"/>
                    </a:xfrm>
                    <a:prstGeom prst="rect">
                      <a:avLst/>
                    </a:prstGeom>
                    <a:noFill/>
                    <a:ln>
                      <a:noFill/>
                    </a:ln>
                  </pic:spPr>
                </pic:pic>
              </a:graphicData>
            </a:graphic>
          </wp:inline>
        </w:drawing>
      </w:r>
    </w:p>
    <w:p>
      <w:pPr>
        <w:pStyle w:val="3"/>
        <w:widowControl/>
        <w:numPr>
          <w:ilvl w:val="0"/>
          <w:numId w:val="5"/>
        </w:numPr>
        <w:spacing w:beforeAutospacing="0" w:afterAutospacing="0"/>
        <w:ind w:left="0" w:leftChars="0" w:firstLine="0" w:firstLineChars="0"/>
        <w:rPr>
          <w:rFonts w:hint="eastAsia"/>
          <w:lang w:val="en-US" w:eastAsia="zh-CN"/>
        </w:rPr>
      </w:pPr>
      <w:r>
        <w:rPr>
          <w:rFonts w:hint="eastAsia"/>
          <w:lang w:val="en-US" w:eastAsia="zh-CN"/>
        </w:rPr>
        <w:t>学生在线报到模块</w:t>
      </w:r>
    </w:p>
    <w:p>
      <w:pPr>
        <w:pStyle w:val="3"/>
        <w:widowControl/>
        <w:numPr>
          <w:ilvl w:val="0"/>
          <w:numId w:val="0"/>
        </w:numPr>
        <w:spacing w:beforeAutospacing="0" w:afterAutospacing="0"/>
        <w:ind w:leftChars="0"/>
      </w:pPr>
      <w:r>
        <w:drawing>
          <wp:inline distT="0" distB="0" distL="114300" distR="114300">
            <wp:extent cx="5262880" cy="2860675"/>
            <wp:effectExtent l="0" t="0" r="10160" b="444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18"/>
                    <a:stretch>
                      <a:fillRect/>
                    </a:stretch>
                  </pic:blipFill>
                  <pic:spPr>
                    <a:xfrm>
                      <a:off x="0" y="0"/>
                      <a:ext cx="5262880" cy="2860675"/>
                    </a:xfrm>
                    <a:prstGeom prst="rect">
                      <a:avLst/>
                    </a:prstGeom>
                    <a:noFill/>
                    <a:ln>
                      <a:noFill/>
                    </a:ln>
                  </pic:spPr>
                </pic:pic>
              </a:graphicData>
            </a:graphic>
          </wp:inline>
        </w:drawing>
      </w:r>
    </w:p>
    <w:p>
      <w:pPr>
        <w:rPr>
          <w:rFonts w:hint="eastAsia"/>
        </w:rPr>
      </w:pPr>
    </w:p>
    <w:p>
      <w:pPr>
        <w:numPr>
          <w:numId w:val="0"/>
        </w:numPr>
      </w:pPr>
    </w:p>
    <w:p>
      <w:pPr>
        <w:pStyle w:val="3"/>
        <w:widowControl/>
        <w:spacing w:beforeAutospacing="0" w:afterAutospacing="0"/>
        <w:jc w:val="center"/>
        <w:rPr>
          <w:rFonts w:hint="eastAsia" w:ascii="黑体" w:hAnsi="黑体" w:eastAsia="黑体" w:cs="黑体"/>
          <w:b/>
          <w:bCs/>
          <w:color w:val="auto"/>
          <w:sz w:val="28"/>
          <w:szCs w:val="28"/>
          <w:lang w:val="en-US" w:eastAsia="zh-CN"/>
        </w:rPr>
      </w:pPr>
      <w:r>
        <w:rPr>
          <w:rFonts w:hint="eastAsia" w:ascii="黑体" w:hAnsi="黑体" w:eastAsia="黑体" w:cs="黑体"/>
          <w:b/>
          <w:bCs/>
          <w:color w:val="auto"/>
          <w:sz w:val="28"/>
          <w:szCs w:val="28"/>
          <w:lang w:val="en-US" w:eastAsia="zh-CN"/>
        </w:rPr>
        <w:t>系统实现代码</w:t>
      </w:r>
    </w:p>
    <w:p>
      <w:pPr>
        <w:pStyle w:val="3"/>
        <w:widowControl/>
        <w:spacing w:beforeAutospacing="0" w:afterAutospacing="0"/>
        <w:jc w:val="both"/>
        <w:rPr>
          <w:rFonts w:hint="default" w:ascii="黑体" w:hAnsi="黑体" w:eastAsia="黑体" w:cs="黑体"/>
          <w:b/>
          <w:bCs/>
          <w:color w:val="auto"/>
          <w:sz w:val="28"/>
          <w:szCs w:val="28"/>
          <w:lang w:val="en-US" w:eastAsia="zh-CN"/>
        </w:rPr>
      </w:pPr>
    </w:p>
    <w:p>
      <w:pPr>
        <w:pStyle w:val="3"/>
        <w:widowControl/>
        <w:spacing w:beforeAutospacing="0" w:afterAutospacing="0"/>
        <w:rPr>
          <w:rFonts w:hint="eastAsia" w:ascii="黑体" w:hAnsi="黑体" w:eastAsia="黑体" w:cs="黑体"/>
          <w:b/>
          <w:bCs/>
          <w:color w:val="auto"/>
          <w:sz w:val="28"/>
          <w:szCs w:val="28"/>
          <w:lang w:eastAsia="zh-CN"/>
        </w:rPr>
      </w:pPr>
      <w:r>
        <w:rPr>
          <w:rFonts w:hint="eastAsia" w:ascii="黑体" w:hAnsi="黑体" w:eastAsia="黑体" w:cs="黑体"/>
          <w:b/>
          <w:bCs/>
          <w:color w:val="auto"/>
          <w:sz w:val="28"/>
          <w:szCs w:val="28"/>
          <w:lang w:eastAsia="zh-CN"/>
        </w:rPr>
        <w:object>
          <v:shape id="_x0000_i1027" o:spt="75" type="#_x0000_t75" style="height:65.4pt;width:72.6pt;" o:ole="t" filled="f" o:preferrelative="t" stroked="f" coordsize="21600,21600">
            <v:fill on="f" focussize="0,0"/>
            <v:stroke on="f"/>
            <v:imagedata r:id="rId20" o:title=""/>
            <o:lock v:ext="edit" aspectratio="t"/>
            <w10:wrap type="none"/>
            <w10:anchorlock/>
          </v:shape>
          <o:OLEObject Type="Embed" ProgID="Word.Document.12" ShapeID="_x0000_i1027" DrawAspect="Icon" ObjectID="_1468075725" r:id="rId19">
            <o:LockedField>false</o:LockedField>
          </o:OLEObject>
        </w:object>
      </w:r>
    </w:p>
    <w:p>
      <w:pPr>
        <w:pStyle w:val="3"/>
        <w:widowControl/>
        <w:spacing w:beforeAutospacing="0" w:afterAutospacing="0"/>
        <w:rPr>
          <w:rFonts w:hint="eastAsia" w:ascii="黑体" w:hAnsi="黑体" w:eastAsia="黑体" w:cs="黑体"/>
          <w:b/>
          <w:bCs/>
          <w:color w:val="auto"/>
          <w:sz w:val="28"/>
          <w:szCs w:val="28"/>
          <w:lang w:eastAsia="zh-CN"/>
        </w:rPr>
      </w:pPr>
    </w:p>
    <w:p>
      <w:pPr>
        <w:pStyle w:val="3"/>
        <w:widowControl/>
        <w:spacing w:beforeAutospacing="0" w:afterAutospacing="0"/>
        <w:rPr>
          <w:rFonts w:hint="eastAsia" w:ascii="黑体" w:hAnsi="黑体" w:eastAsia="黑体" w:cs="黑体"/>
          <w:b/>
          <w:bCs/>
          <w:color w:val="auto"/>
          <w:sz w:val="28"/>
          <w:szCs w:val="28"/>
        </w:rPr>
      </w:pPr>
      <w:r>
        <w:rPr>
          <w:rFonts w:hint="eastAsia" w:ascii="黑体" w:hAnsi="黑体" w:eastAsia="黑体" w:cs="黑体"/>
          <w:b/>
          <w:bCs/>
          <w:color w:val="auto"/>
          <w:sz w:val="28"/>
          <w:szCs w:val="28"/>
        </w:rPr>
        <w:t>实验总结：（写出自己的心得或收获）</w:t>
      </w:r>
    </w:p>
    <w:p>
      <w:pPr>
        <w:pStyle w:val="3"/>
        <w:widowControl/>
        <w:spacing w:beforeAutospacing="0" w:afterAutospacing="0"/>
        <w:rPr>
          <w:rFonts w:ascii="宋体" w:hAnsi="宋体" w:eastAsia="宋体" w:cs="宋体"/>
          <w:color w:val="auto"/>
        </w:rPr>
      </w:pPr>
      <w:r>
        <w:rPr>
          <w:rFonts w:hint="eastAsia" w:ascii="宋体" w:hAnsi="宋体" w:eastAsia="宋体" w:cs="宋体"/>
          <w:color w:val="auto"/>
          <w:lang w:val="en-US" w:eastAsia="zh-CN"/>
        </w:rPr>
        <w:t>通过本次实验，我了解了用户交互设计的原则，</w:t>
      </w:r>
      <w:r>
        <w:rPr>
          <w:rFonts w:hint="eastAsia" w:ascii="宋体" w:hAnsi="宋体" w:eastAsia="宋体" w:cs="宋体"/>
          <w:color w:val="auto"/>
        </w:rPr>
        <w:t>掌握</w:t>
      </w:r>
      <w:r>
        <w:rPr>
          <w:rFonts w:hint="eastAsia" w:ascii="宋体" w:hAnsi="宋体" w:eastAsia="宋体" w:cs="宋体"/>
          <w:color w:val="auto"/>
          <w:lang w:val="en-US" w:eastAsia="zh-CN"/>
        </w:rPr>
        <w:t>了原型设计工具的使用，</w:t>
      </w:r>
      <w:r>
        <w:rPr>
          <w:rFonts w:hint="eastAsia" w:ascii="宋体" w:hAnsi="宋体" w:eastAsia="宋体" w:cs="宋体"/>
          <w:color w:val="auto"/>
        </w:rPr>
        <w:t>掌握</w:t>
      </w:r>
      <w:r>
        <w:rPr>
          <w:rFonts w:hint="eastAsia" w:ascii="宋体" w:hAnsi="宋体" w:eastAsia="宋体" w:cs="宋体"/>
          <w:color w:val="auto"/>
          <w:lang w:val="en-US" w:eastAsia="zh-CN"/>
        </w:rPr>
        <w:t>软件功能实现的基本过程。</w:t>
      </w:r>
    </w:p>
    <w:p>
      <w:pPr>
        <w:pStyle w:val="3"/>
        <w:widowControl/>
        <w:spacing w:beforeAutospacing="0" w:afterAutospacing="0"/>
        <w:rPr>
          <w:rFonts w:hint="eastAsia" w:ascii="黑体" w:hAnsi="黑体" w:eastAsia="黑体" w:cs="黑体"/>
          <w:b/>
          <w:bCs/>
          <w:color w:val="auto"/>
          <w:sz w:val="28"/>
          <w:szCs w:val="28"/>
        </w:rPr>
      </w:pPr>
    </w:p>
    <w:p>
      <w:pPr>
        <w:pStyle w:val="3"/>
        <w:widowControl/>
        <w:spacing w:beforeAutospacing="0" w:afterAutospacing="0"/>
        <w:jc w:val="both"/>
        <w:rPr>
          <w:rFonts w:hint="eastAsia" w:ascii="黑体" w:hAnsi="黑体" w:eastAsia="黑体" w:cs="黑体"/>
          <w:b/>
          <w:bCs/>
          <w:color w:val="auto"/>
          <w:sz w:val="28"/>
          <w:szCs w:val="28"/>
        </w:rPr>
      </w:pPr>
    </w:p>
    <w:p>
      <w:pPr>
        <w:pStyle w:val="3"/>
        <w:widowControl/>
        <w:spacing w:beforeAutospacing="0" w:afterAutospacing="0"/>
        <w:jc w:val="both"/>
        <w:rPr>
          <w:rFonts w:hint="default" w:ascii="黑体" w:hAnsi="黑体" w:eastAsia="黑体" w:cs="黑体"/>
          <w:b/>
          <w:bCs/>
          <w:color w:val="FF0000"/>
          <w:sz w:val="44"/>
          <w:szCs w:val="44"/>
          <w:highlight w:val="none"/>
          <w:lang w:val="en-US" w:eastAsia="zh-CN"/>
        </w:rPr>
      </w:pPr>
      <w:bookmarkStart w:id="8" w:name="_GoBack"/>
      <w:bookmarkEnd w:id="8"/>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华文细黑">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17F3A0"/>
    <w:multiLevelType w:val="singleLevel"/>
    <w:tmpl w:val="BE17F3A0"/>
    <w:lvl w:ilvl="0" w:tentative="0">
      <w:start w:val="1"/>
      <w:numFmt w:val="decimal"/>
      <w:lvlText w:val="%1."/>
      <w:lvlJc w:val="left"/>
      <w:pPr>
        <w:tabs>
          <w:tab w:val="left" w:pos="312"/>
        </w:tabs>
      </w:pPr>
    </w:lvl>
  </w:abstractNum>
  <w:abstractNum w:abstractNumId="1">
    <w:nsid w:val="09874A56"/>
    <w:multiLevelType w:val="singleLevel"/>
    <w:tmpl w:val="09874A56"/>
    <w:lvl w:ilvl="0" w:tentative="0">
      <w:start w:val="2"/>
      <w:numFmt w:val="decimal"/>
      <w:suff w:val="nothing"/>
      <w:lvlText w:val="%1、"/>
      <w:lvlJc w:val="left"/>
    </w:lvl>
  </w:abstractNum>
  <w:abstractNum w:abstractNumId="2">
    <w:nsid w:val="16EF7F62"/>
    <w:multiLevelType w:val="singleLevel"/>
    <w:tmpl w:val="16EF7F62"/>
    <w:lvl w:ilvl="0" w:tentative="0">
      <w:start w:val="5"/>
      <w:numFmt w:val="decimal"/>
      <w:suff w:val="nothing"/>
      <w:lvlText w:val="%1、"/>
      <w:lvlJc w:val="left"/>
    </w:lvl>
  </w:abstractNum>
  <w:abstractNum w:abstractNumId="3">
    <w:nsid w:val="49639051"/>
    <w:multiLevelType w:val="singleLevel"/>
    <w:tmpl w:val="49639051"/>
    <w:lvl w:ilvl="0" w:tentative="0">
      <w:start w:val="1"/>
      <w:numFmt w:val="decimal"/>
      <w:suff w:val="nothing"/>
      <w:lvlText w:val="%1、"/>
      <w:lvlJc w:val="left"/>
    </w:lvl>
  </w:abstractNum>
  <w:abstractNum w:abstractNumId="4">
    <w:nsid w:val="67EB2AE4"/>
    <w:multiLevelType w:val="singleLevel"/>
    <w:tmpl w:val="67EB2AE4"/>
    <w:lvl w:ilvl="0" w:tentative="0">
      <w:start w:val="1"/>
      <w:numFmt w:val="bullet"/>
      <w:lvlText w:val=""/>
      <w:lvlJc w:val="left"/>
      <w:pPr>
        <w:ind w:left="420" w:hanging="420"/>
      </w:pPr>
      <w:rPr>
        <w:rFonts w:hint="default" w:ascii="Wingdings" w:hAnsi="Wingdings"/>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MjJjZGFjMGE5ZjQ2OTRiOGJhMGIyYjU4M2U4MmRkZWEifQ=="/>
  </w:docVars>
  <w:rsids>
    <w:rsidRoot w:val="00314CE5"/>
    <w:rsid w:val="000657B3"/>
    <w:rsid w:val="00251A58"/>
    <w:rsid w:val="00314CE5"/>
    <w:rsid w:val="0041302C"/>
    <w:rsid w:val="00882977"/>
    <w:rsid w:val="009375C1"/>
    <w:rsid w:val="00A711B1"/>
    <w:rsid w:val="00B472E8"/>
    <w:rsid w:val="09F56915"/>
    <w:rsid w:val="13753695"/>
    <w:rsid w:val="159B392C"/>
    <w:rsid w:val="15F547FE"/>
    <w:rsid w:val="16622B12"/>
    <w:rsid w:val="17600FB3"/>
    <w:rsid w:val="1DC6253E"/>
    <w:rsid w:val="24F15B35"/>
    <w:rsid w:val="254374CD"/>
    <w:rsid w:val="31070C0D"/>
    <w:rsid w:val="31480AE1"/>
    <w:rsid w:val="322A716A"/>
    <w:rsid w:val="34B873E1"/>
    <w:rsid w:val="418849AA"/>
    <w:rsid w:val="4E2B7784"/>
    <w:rsid w:val="53A377F9"/>
    <w:rsid w:val="55223C9C"/>
    <w:rsid w:val="61995E1D"/>
    <w:rsid w:val="68C530FA"/>
    <w:rsid w:val="69F460DA"/>
    <w:rsid w:val="70667DAE"/>
    <w:rsid w:val="75F65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qFormat/>
    <w:uiPriority w:val="9"/>
    <w:pPr>
      <w:keepNext/>
      <w:keepLines/>
      <w:spacing w:beforeLines="100" w:line="360" w:lineRule="auto"/>
      <w:ind w:left="480" w:leftChars="200" w:firstLine="480" w:firstLineChars="200"/>
      <w:jc w:val="left"/>
      <w:outlineLvl w:val="1"/>
    </w:pPr>
    <w:rPr>
      <w:rFonts w:ascii="黑体" w:hAnsi="黑体" w:eastAsia="黑体"/>
      <w:b/>
      <w:bCs/>
      <w:sz w:val="30"/>
      <w:szCs w:val="28"/>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3">
    <w:name w:val="Normal (Web)"/>
    <w:basedOn w:val="1"/>
    <w:qFormat/>
    <w:uiPriority w:val="0"/>
    <w:pPr>
      <w:spacing w:beforeAutospacing="1" w:afterAutospacing="1"/>
      <w:jc w:val="left"/>
    </w:pPr>
    <w:rPr>
      <w:rFonts w:cs="Times New Roman"/>
      <w:kern w:val="0"/>
      <w:sz w:val="24"/>
    </w:rPr>
  </w:style>
  <w:style w:type="character" w:styleId="6">
    <w:name w:val="Strong"/>
    <w:basedOn w:val="5"/>
    <w:qFormat/>
    <w:uiPriority w:val="22"/>
    <w:rPr>
      <w:rFonts w:eastAsia="宋体"/>
      <w:bCs/>
      <w:sz w:val="21"/>
    </w:rPr>
  </w:style>
  <w:style w:type="character" w:styleId="7">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257</Words>
  <Characters>275</Characters>
  <Lines>5</Lines>
  <Paragraphs>1</Paragraphs>
  <TotalTime>1</TotalTime>
  <ScaleCrop>false</ScaleCrop>
  <LinksUpToDate>false</LinksUpToDate>
  <CharactersWithSpaces>399</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2020-03-21T05:12:00Z</dcterms:created>
  <dc:creator>86187</dc:creator>
  <cp:lastModifiedBy>长不大的老小孩</cp:lastModifiedBy>
  <dcterms:modified xsi:type="dcterms:W3CDTF">2022-05-25T16:30:29Z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9460CB7CDEDB4F85A20973D7DEF9F1BB</vt:lpwstr>
  </property>
  <property fmtid="{D5CDD505-2E9C-101B-9397-08002B2CF9AE}" pid="4" name="commondata">
    <vt:lpwstr>eyJoZGlkIjoiZjRjYzA5ZDY3MDg3ODc1ODFiZGE4MDhlZjM5YWUxZmUifQ==</vt:lpwstr>
  </property>
</Properties>
</file>